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761E2C" wp14:editId="1D703E2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1129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-LOGO-FINAL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Pr="00371C8F" w:rsidRDefault="00A526C6" w:rsidP="00A526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371C8F">
        <w:rPr>
          <w:rFonts w:ascii="Times New Roman" w:hAnsi="Times New Roman" w:cs="Times New Roman"/>
          <w:color w:val="7B7B7B" w:themeColor="accent3" w:themeShade="BF"/>
          <w:sz w:val="36"/>
          <w:szCs w:val="36"/>
        </w:rPr>
        <w:t>UNDERTAKING BY PARTICIPANT PHOTOJOURNALIST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my particulars: 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Photojournalist: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Postal/correspondence address: </w:t>
      </w:r>
    </w:p>
    <w:p w:rsidR="00A526C6" w:rsidRDefault="00A526C6" w:rsidP="00A526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A526C6" w:rsidRDefault="00A526C6" w:rsidP="00A526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with media organization/s (please give name of channel / newspaper / magazine / radio / online / freelancer that you currently work for):</w:t>
      </w:r>
    </w:p>
    <w:p w:rsidR="00A526C6" w:rsidRDefault="00A526C6" w:rsidP="00A526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photos submitted:</w:t>
      </w:r>
    </w:p>
    <w:p w:rsidR="00A526C6" w:rsidRDefault="00A526C6" w:rsidP="00A526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photos I have submitted for the competition have been taken during the 2014-15 period and not before it. 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photos I have submitted have been taken in the regions of Khyber Pakhtunkhwa, Federally Administered Tribal Areas, and/or Provincially Administered Tribal Areas only.  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photos I am submitting are my own and not someone else’s intellectual property. If this proves incorrect, my photos and I will be disqualified from the competition. </w:t>
      </w:r>
    </w:p>
    <w:p w:rsidR="00A526C6" w:rsidRDefault="00A526C6" w:rsidP="00A526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my consent to Freedom Network to include my submitted photos in the photojournalism competition.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accept all the decisions of the independent panel of judges evaluating the entries officially submitted to the competition. 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1B7" w:rsidRPr="00A526C6" w:rsidRDefault="00A526C6" w:rsidP="00A526C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</w:t>
      </w:r>
    </w:p>
    <w:sectPr w:rsidR="004111B7" w:rsidRPr="00A5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73285"/>
    <w:multiLevelType w:val="hybridMultilevel"/>
    <w:tmpl w:val="7ADA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6"/>
    <w:rsid w:val="004111B7"/>
    <w:rsid w:val="00A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767E-779B-4E83-861B-8C6F9DBD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Khattak</dc:creator>
  <cp:keywords/>
  <dc:description/>
  <cp:lastModifiedBy>Iqbal Khattak</cp:lastModifiedBy>
  <cp:revision>1</cp:revision>
  <dcterms:created xsi:type="dcterms:W3CDTF">2015-05-17T07:21:00Z</dcterms:created>
  <dcterms:modified xsi:type="dcterms:W3CDTF">2015-05-17T07:23:00Z</dcterms:modified>
</cp:coreProperties>
</file>